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60EEBA" w14:textId="77777777" w:rsidR="0090272F" w:rsidRDefault="00BB4BC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950F" wp14:editId="4556453A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9B5DB1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  <w:r w:rsidR="009F1D12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A7AD" wp14:editId="42EF5703">
                <wp:simplePos x="0" y="0"/>
                <wp:positionH relativeFrom="margin">
                  <wp:posOffset>1781175</wp:posOffset>
                </wp:positionH>
                <wp:positionV relativeFrom="paragraph">
                  <wp:posOffset>-381000</wp:posOffset>
                </wp:positionV>
                <wp:extent cx="2154804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2661D" w14:textId="2AA2EFFC" w:rsidR="009F1D12" w:rsidRPr="00531E3B" w:rsidRDefault="009F1D12" w:rsidP="00831DC0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31E3B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آزمون </w:t>
                            </w:r>
                            <w:r w:rsidR="00ED38F4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UV-Vis-NIR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AAA7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25pt;margin-top:-30pt;width:169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8ZQgIAAHkEAAAOAAAAZHJzL2Uyb0RvYy54bWysVE2P2jAQvVfqf7B8LwkQKIsIK8qKqtJq&#10;dyWo9mwch1hyPK5tSOiv79gJLN32VPXijGfG8/HeTBb3ba3ISVgnQed0OEgpEZpDIfUhp993m08z&#10;SpxnumAKtMjpWTh6v/z4YdGYuRhBBaoQlmAQ7eaNyWnlvZknieOVqJkbgBEajSXYmnm82kNSWNZg&#10;9FolozSdJg3YwljgwjnUPnRGuozxy1Jw/1yWTniicoq1+XjaeO7DmSwXbH6wzFSS92Wwf6iiZlJj&#10;0muoB+YZOVr5R6hacgsOSj/gUCdQlpKL2AN2M0zfdbOtmBGxFwTHmStM7v+F5U+nF0tkkdOMEs1q&#10;pGgnWk++QEuygE5j3BydtgbdfItqZPmid6gMTbelrcMX2yFoR5zPV2xDMI7K0XCSzVJMwtE2ns7G&#10;aQQ/eXttrPNfBdQkCDm1yF2ElJ0encdK0PXiEpI5ULLYSKXiJcyLWCtLTgyZVj7WiC9+81KaNDmd&#10;jidpDKwhPO8iK40JQq9dT0Hy7b7tAdhDccb+LXTz4wzfSCzykTn/wiwODLaMS+Cf8SgVYBLoJUoq&#10;sD//pg/+yCNaKWlwAHPqfhyZFZSobxoZvhtmWZjYeMkmn0d4sbeW/a1FH+s1YOdDXDfDoxj8vbqI&#10;pYX6FXdlFbKiiWmOuXPqL+Lad2uBu8bFahWdcEYN8496a3gIHZAOFOzaV2ZNz5NHhp/gMqps/o6u&#10;zje81LA6eihl5DIA3KHa447zHSnudzEs0O09er39MZa/AAAA//8DAFBLAwQUAAYACAAAACEA3f4D&#10;oeEAAAAKAQAADwAAAGRycy9kb3ducmV2LnhtbEyPy07DMBBF90j8gzVIbFBrN1VDCXEqhHhI7Gh4&#10;iJ0bD0lEPI5iNwl/z7CC5cwc3Tk3382uEyMOofWkYbVUIJAqb1uqNbyU94stiBANWdN5Qg3fGGBX&#10;nJ7kJrN+omcc97EWHEIhMxqaGPtMylA16ExY+h6Jb59+cCbyONTSDmbicNfJRKlUOtMSf2hMj7cN&#10;Vl/7o9PwcVG/P4X54XVab9b93eNYXr7ZUuvzs/nmGkTEOf7B8KvP6lCw08EfyQbRaUi2asOohkWq&#10;uBQT6eqKyxx4kyiQRS7/Vyh+AAAA//8DAFBLAQItABQABgAIAAAAIQC2gziS/gAAAOEBAAATAAAA&#10;AAAAAAAAAAAAAAAAAABbQ29udGVudF9UeXBlc10ueG1sUEsBAi0AFAAGAAgAAAAhADj9If/WAAAA&#10;lAEAAAsAAAAAAAAAAAAAAAAALwEAAF9yZWxzLy5yZWxzUEsBAi0AFAAGAAgAAAAhAH7sfxlCAgAA&#10;eQQAAA4AAAAAAAAAAAAAAAAALgIAAGRycy9lMm9Eb2MueG1sUEsBAi0AFAAGAAgAAAAhAN3+A6Hh&#10;AAAACgEAAA8AAAAAAAAAAAAAAAAAnAQAAGRycy9kb3ducmV2LnhtbFBLBQYAAAAABAAEAPMAAACq&#10;BQAAAAA=&#10;" fillcolor="white [3201]" stroked="f" strokeweight=".5pt">
                <v:textbox>
                  <w:txbxContent>
                    <w:p w14:paraId="0902661D" w14:textId="2AA2EFFC" w:rsidR="009F1D12" w:rsidRPr="00531E3B" w:rsidRDefault="009F1D12" w:rsidP="00831DC0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31E3B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آزمون </w:t>
                      </w:r>
                      <w:r w:rsidR="00ED38F4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UV-Vis-NIR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33F99" w14:textId="77777777" w:rsidR="003803AA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0B9B84E3" w14:textId="77777777" w:rsidR="002B13C2" w:rsidRPr="009355F4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</w:t>
      </w:r>
      <w:r w:rsidR="00936B0D">
        <w:rPr>
          <w:rFonts w:ascii="B Nazanin,Bold" w:cs="B Nazanin" w:hint="cs"/>
          <w:b/>
          <w:bCs/>
          <w:sz w:val="16"/>
          <w:szCs w:val="16"/>
          <w:rtl/>
        </w:rPr>
        <w:t xml:space="preserve"> و آپلود در بخش ثبت درخواست آزمایشگاه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380026" w14:paraId="7EE71ADC" w14:textId="77777777" w:rsidTr="009355F4">
        <w:tc>
          <w:tcPr>
            <w:tcW w:w="528" w:type="dxa"/>
            <w:vMerge w:val="restart"/>
            <w:textDirection w:val="btLr"/>
          </w:tcPr>
          <w:p w14:paraId="6845A3B2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52A5DC73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4006FA2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66B6690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380026" w14:paraId="1258DD3A" w14:textId="77777777" w:rsidTr="009355F4">
        <w:tc>
          <w:tcPr>
            <w:tcW w:w="528" w:type="dxa"/>
            <w:vMerge/>
          </w:tcPr>
          <w:p w14:paraId="02FE5F6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739F11C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387A59A3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48CD984F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380026" w14:paraId="6477F1AB" w14:textId="77777777" w:rsidTr="009355F4">
        <w:tc>
          <w:tcPr>
            <w:tcW w:w="528" w:type="dxa"/>
            <w:vMerge/>
          </w:tcPr>
          <w:p w14:paraId="762BBB5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06BE8DB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575047D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3DE06463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380026" w14:paraId="76A14318" w14:textId="77777777" w:rsidTr="009355F4">
        <w:tc>
          <w:tcPr>
            <w:tcW w:w="528" w:type="dxa"/>
            <w:vMerge/>
          </w:tcPr>
          <w:p w14:paraId="687F26C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1008613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3C246D8E" w14:textId="77777777" w:rsidR="00D9669E" w:rsidRPr="00DC17C8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5C8BB4BB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380026" w14:paraId="6CB5115A" w14:textId="77777777" w:rsidTr="009355F4">
        <w:trPr>
          <w:trHeight w:val="260"/>
        </w:trPr>
        <w:tc>
          <w:tcPr>
            <w:tcW w:w="528" w:type="dxa"/>
            <w:vMerge/>
          </w:tcPr>
          <w:p w14:paraId="2397F5C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17BC3866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ACC4C8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7AA024EA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380026" w14:paraId="161036A0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79679CB5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16F3C511" w14:textId="77777777" w:rsidR="005709DF" w:rsidRPr="00BB4BCA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20DBD3A7" w14:textId="77777777" w:rsidR="005709DF" w:rsidRPr="009355F4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2C53632B" w14:textId="77777777" w:rsidR="005709DF" w:rsidRP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380026" w14:paraId="32045781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070C4EFA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7E3E7ECB" w14:textId="77777777" w:rsidR="005709DF" w:rsidRPr="00BB4BCA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3E9337DE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30D31EE2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180"/>
              <w:gridCol w:w="643"/>
              <w:gridCol w:w="182"/>
              <w:gridCol w:w="689"/>
              <w:gridCol w:w="1597"/>
            </w:tblGrid>
            <w:tr w:rsidR="005709DF" w:rsidRPr="00DC17C8" w14:paraId="41968C33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2E5498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7E75A12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01B3F1A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6F49FB50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043B2AF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6CED37A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37CD24A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469C4BC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514FF6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DC17C8" w14:paraId="17CEB58F" w14:textId="77777777" w:rsidTr="00D4473C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478D578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14635EB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3362ED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421" w:type="dxa"/>
                  <w:gridSpan w:val="3"/>
                  <w:shd w:val="clear" w:color="auto" w:fill="FFFFFF" w:themeFill="background1"/>
                </w:tcPr>
                <w:p w14:paraId="10AF87B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14" w:type="dxa"/>
                  <w:gridSpan w:val="3"/>
                  <w:shd w:val="clear" w:color="auto" w:fill="FFFFFF" w:themeFill="background1"/>
                </w:tcPr>
                <w:p w14:paraId="38F6EF6B" w14:textId="70ADAE1B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4473C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عدم 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44BB79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AB5B99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7017EE1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116AD18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3DFB548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DE76F19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629E160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65C005C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776B27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52E5B30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5112FBF3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6058674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3A7EEC01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230BAB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23B9208F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0A566FE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14:paraId="310F4490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31C60D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160B2705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44E4A63C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12CA2736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04F0D2B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1022E432" w14:textId="77777777" w:rsidR="005709DF" w:rsidRPr="00DC17C8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25990844" w14:textId="77777777" w:rsid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ADED1B8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2088D0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14:paraId="682D6EE6" w14:textId="77777777" w:rsidR="005709DF" w:rsidRPr="00DC17C8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380026" w14:paraId="56C11B7D" w14:textId="77777777" w:rsidTr="009355F4">
        <w:trPr>
          <w:cantSplit/>
          <w:trHeight w:val="1295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14:paraId="6B9DC38E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14:paraId="1E641AAB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14:paraId="015FE42C" w14:textId="5489C5B8" w:rsidR="005709DF" w:rsidRPr="00F83A24" w:rsidRDefault="00065423" w:rsidP="00A20CF6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C48F4">
              <w:rPr>
                <w:rFonts w:asciiTheme="majorBidi" w:hAnsiTheme="majorBidi" w:cs="B Nazanin"/>
                <w:b/>
                <w:bCs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1 </w:t>
            </w:r>
            <w:r w:rsidRPr="00EC48F4">
              <w:rPr>
                <w:rFonts w:asciiTheme="majorBidi" w:hAnsiTheme="majorBidi" w:cs="B Nazanin"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- </w:t>
            </w:r>
            <w:r w:rsidR="00EC48F4" w:rsidRPr="00EC48F4">
              <w:rPr>
                <w:rFonts w:cs="B Nazanin" w:hint="c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  <w:rtl/>
              </w:rPr>
              <w:t>امکان اندازه گیری طیف برای نمونه هایی به صورت محلول، جامد و همچنین لایه های نازک وجود دارد</w:t>
            </w:r>
            <w:r w:rsidR="00EC48F4" w:rsidRPr="00EC48F4">
              <w:rPr>
                <w:rFonts w:cs="B Nazanin" w:hint="cs"/>
                <w:color w:val="333333"/>
                <w:sz w:val="20"/>
                <w:szCs w:val="20"/>
                <w:shd w:val="clear" w:color="auto" w:fill="F2F2F2" w:themeFill="background1" w:themeFillShade="F2"/>
              </w:rPr>
              <w:t>.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C48F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۲- 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وزن نمونه جامد پودر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موردن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برا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ط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ف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 جامد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C48F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باید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حداقل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1 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گرم و ابعاد نمونه ها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لا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نشان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شده رو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سطح،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cs="B Nazanin" w:hint="cs"/>
                <w:b/>
                <w:bCs/>
                <w:sz w:val="20"/>
                <w:szCs w:val="20"/>
                <w:rtl/>
              </w:rPr>
              <w:t>1*2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cs="B Nazanin"/>
                <w:b/>
                <w:bCs/>
                <w:sz w:val="20"/>
                <w:szCs w:val="20"/>
              </w:rPr>
              <w:t>c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حداکثر </w:t>
            </w:r>
            <w:r w:rsidR="005A397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3*3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</w:t>
            </w:r>
            <w:r w:rsidR="00BD055E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باش</w:t>
            </w:r>
            <w:r w:rsidR="00BD055E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  <w:r w:rsidR="00EC3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C3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="00EC3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برای نمونه هایی که از حلال (دیسپرسانتی) به غیر از آب و یا اتانول استفاده نموده اند، در صورت نیاز به رقیق سازی تأمین حلال بر عهده متقاضی میباشد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 xml:space="preserve"> ۴-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در صورتی که متقاضی نمونه پودری برای آنالیز محلولی فرستاده باشد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هزار تومان به هزینه آنالیز اضافه می گردد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به منظور حذف اثر پایه (کالیبره و صفر نمودن دستگاه) برای نمونه های محلول، ارسال حلال پایه</w:t>
            </w:r>
            <w:r w:rsidR="00EC3FB5">
              <w:rPr>
                <w:rFonts w:ascii="IRANSans" w:hAnsi="IRANSans"/>
                <w:color w:val="212529"/>
                <w:sz w:val="23"/>
                <w:szCs w:val="23"/>
                <w:shd w:val="clear" w:color="auto" w:fill="F4F3F2"/>
                <w:rtl/>
              </w:rPr>
              <w:t xml:space="preserve"> 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و برای نمونه های لایه نازک، ارسال زیر لایه خام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الزامی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 میباشد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 w:rsidRP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۶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 w:rsidRP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لطفاً هر یک از نمونه ها را در ظروف مجزا و مناسب ارسال فرمای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ید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۷ 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="00F83A24" w:rsidRPr="00F83A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درصورت درخواست چند آنال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مجزا  از 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نمونه، م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با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ست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ضمن تکم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فرم مربوط به هرآنال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آن نمونه بصورت تفک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شده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3A24" w:rsidRPr="00F83A24">
              <w:rPr>
                <w:rFonts w:cs="B Nazanin" w:hint="cs"/>
                <w:b/>
                <w:bCs/>
                <w:sz w:val="20"/>
                <w:szCs w:val="20"/>
                <w:rtl/>
              </w:rPr>
              <w:t>در ظروف جداگانه به میزان نیاز برای هر آنالیز،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تحو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گردد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5709DF" w:rsidRPr="00380026" w14:paraId="3F4FBDE6" w14:textId="77777777" w:rsidTr="00D9669E">
        <w:trPr>
          <w:trHeight w:val="2574"/>
        </w:trPr>
        <w:tc>
          <w:tcPr>
            <w:tcW w:w="528" w:type="dxa"/>
            <w:textDirection w:val="btLr"/>
          </w:tcPr>
          <w:p w14:paraId="49486A65" w14:textId="77777777" w:rsidR="005709DF" w:rsidRPr="00BB4BCA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7A267DC7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14:paraId="31B43A5F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9007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710"/>
              <w:gridCol w:w="1350"/>
              <w:gridCol w:w="1724"/>
              <w:gridCol w:w="1170"/>
              <w:gridCol w:w="1350"/>
              <w:gridCol w:w="540"/>
              <w:gridCol w:w="540"/>
            </w:tblGrid>
            <w:tr w:rsidR="000616DF" w14:paraId="2B0FDF34" w14:textId="77777777" w:rsidTr="000616DF">
              <w:trPr>
                <w:trHeight w:val="419"/>
              </w:trPr>
              <w:tc>
                <w:tcPr>
                  <w:tcW w:w="623" w:type="dxa"/>
                  <w:vMerge w:val="restart"/>
                </w:tcPr>
                <w:p w14:paraId="6A302ABF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710" w:type="dxa"/>
                  <w:vMerge w:val="restart"/>
                </w:tcPr>
                <w:p w14:paraId="54E4D23A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41C75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941C75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350" w:type="dxa"/>
                  <w:vMerge w:val="restart"/>
                </w:tcPr>
                <w:p w14:paraId="6961EA0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کد نمونه</w:t>
                  </w:r>
                </w:p>
              </w:tc>
              <w:tc>
                <w:tcPr>
                  <w:tcW w:w="1724" w:type="dxa"/>
                  <w:vMerge w:val="restart"/>
                </w:tcPr>
                <w:p w14:paraId="6C5C5BD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اطلاعات نمونه</w:t>
                  </w:r>
                </w:p>
              </w:tc>
              <w:tc>
                <w:tcPr>
                  <w:tcW w:w="1170" w:type="dxa"/>
                  <w:vMerge w:val="restart"/>
                </w:tcPr>
                <w:p w14:paraId="2E3C61F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توضیحات ضروری</w:t>
                  </w:r>
                </w:p>
              </w:tc>
              <w:tc>
                <w:tcPr>
                  <w:tcW w:w="1350" w:type="dxa"/>
                  <w:vMerge w:val="restart"/>
                </w:tcPr>
                <w:p w14:paraId="5D87C568" w14:textId="6D455FBA" w:rsidR="000616DF" w:rsidRPr="003A1C3C" w:rsidRDefault="000616DF" w:rsidP="003A1C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proofErr w:type="spellStart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Transmitance</w:t>
                  </w:r>
                  <w:proofErr w:type="spellEnd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Method</w:t>
                  </w: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080" w:type="dxa"/>
                  <w:gridSpan w:val="2"/>
                </w:tcPr>
                <w:p w14:paraId="54931EC2" w14:textId="294C014B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sz w:val="18"/>
                      <w:szCs w:val="18"/>
                      <w:rtl/>
                      <w:lang w:bidi="fa-IR"/>
                    </w:rPr>
                  </w:pPr>
                  <w:r w:rsidRPr="003A1C3C">
                    <w:rPr>
                      <w:rFonts w:ascii="B Nazanin,Bold" w:cs="B Nazanin" w:hint="cs"/>
                      <w:sz w:val="18"/>
                      <w:szCs w:val="18"/>
                      <w:rtl/>
                      <w:lang w:bidi="fa-IR"/>
                    </w:rPr>
                    <w:t>محدوده طول موج مورد نظر</w:t>
                  </w:r>
                </w:p>
              </w:tc>
            </w:tr>
            <w:tr w:rsidR="000616DF" w14:paraId="2CA3F314" w14:textId="77777777" w:rsidTr="000616DF">
              <w:trPr>
                <w:trHeight w:val="418"/>
              </w:trPr>
              <w:tc>
                <w:tcPr>
                  <w:tcW w:w="623" w:type="dxa"/>
                  <w:vMerge/>
                </w:tcPr>
                <w:p w14:paraId="4A4D36E6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0F3FF1F2" w14:textId="77777777" w:rsidR="000616DF" w:rsidRPr="00941C75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233182F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14:paraId="3D7A2475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  <w:vMerge/>
                </w:tcPr>
                <w:p w14:paraId="11D5777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4554FDB3" w14:textId="77777777" w:rsidR="000616DF" w:rsidRPr="003A1C3C" w:rsidRDefault="000616DF" w:rsidP="003A1C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E084B3D" w14:textId="65321FCD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</w:pP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  <w:t>UV-Vis</w:t>
                  </w:r>
                </w:p>
              </w:tc>
              <w:tc>
                <w:tcPr>
                  <w:tcW w:w="540" w:type="dxa"/>
                </w:tcPr>
                <w:p w14:paraId="4FCDFE5C" w14:textId="32ED2EC5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  <w:lang w:bidi="fa-IR"/>
                    </w:rPr>
                  </w:pP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  <w:t>NIR</w:t>
                  </w:r>
                </w:p>
              </w:tc>
            </w:tr>
            <w:tr w:rsidR="000616DF" w14:paraId="43EEFCE1" w14:textId="77777777" w:rsidTr="000616DF">
              <w:trPr>
                <w:trHeight w:val="542"/>
              </w:trPr>
              <w:tc>
                <w:tcPr>
                  <w:tcW w:w="623" w:type="dxa"/>
                </w:tcPr>
                <w:p w14:paraId="1AF2A8DB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710" w:type="dxa"/>
                </w:tcPr>
                <w:p w14:paraId="6A44A0AA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D482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48E4D4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023819E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D467CB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542B9BD3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0306ADE3" w14:textId="77777777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66CC3A8C" w14:textId="033AD4E9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616DF" w14:paraId="26A2B42D" w14:textId="77777777" w:rsidTr="000616DF">
              <w:trPr>
                <w:trHeight w:val="529"/>
              </w:trPr>
              <w:tc>
                <w:tcPr>
                  <w:tcW w:w="623" w:type="dxa"/>
                </w:tcPr>
                <w:p w14:paraId="42680C6B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1710" w:type="dxa"/>
                </w:tcPr>
                <w:p w14:paraId="2CB146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7D9511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5709B1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29DA5907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8962D72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745A4853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1C444C96" w14:textId="77777777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41459CF2" w14:textId="704EDB69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616DF" w14:paraId="324DC3E0" w14:textId="77777777" w:rsidTr="000616DF">
              <w:trPr>
                <w:trHeight w:val="529"/>
              </w:trPr>
              <w:tc>
                <w:tcPr>
                  <w:tcW w:w="623" w:type="dxa"/>
                </w:tcPr>
                <w:p w14:paraId="4AE6E80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1710" w:type="dxa"/>
                </w:tcPr>
                <w:p w14:paraId="176051E7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32B9F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661561F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5D5D33A0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5B925F9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96ABF63" w14:textId="77777777" w:rsidR="000616DF" w:rsidRPr="002D48C7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261E304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62BE1C3A" w14:textId="040AEE3A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C6023F1" w14:textId="77777777" w:rsidR="005709DF" w:rsidRPr="002D48C7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380026" w14:paraId="7F6CD633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7135096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AB5AC8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46A77175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14:paraId="20B86FDF" w14:textId="77777777" w:rsidR="005709DF" w:rsidRPr="004D0C0B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14:paraId="5EA873BC" w14:textId="77777777" w:rsidR="005709DF" w:rsidRPr="009F1D12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14:paraId="0D6259BE" w14:textId="77777777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11198134" w14:textId="2F43C36E" w:rsidR="002B13C2" w:rsidRPr="00380026" w:rsidRDefault="005F52DD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ECA6" wp14:editId="37FA3D46">
                <wp:simplePos x="0" y="0"/>
                <wp:positionH relativeFrom="margin">
                  <wp:posOffset>-532130</wp:posOffset>
                </wp:positionH>
                <wp:positionV relativeFrom="paragraph">
                  <wp:posOffset>-670560</wp:posOffset>
                </wp:positionV>
                <wp:extent cx="6808470" cy="985520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BE14" id="Rectangle 5" o:spid="_x0000_s1026" style="position:absolute;margin-left:-41.9pt;margin-top:-52.8pt;width:536.1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bIZwIAAMgEAAAOAAAAZHJzL2Uyb0RvYy54bWysVE1v2zAMvQ/YfxB0X+0ESZsGdYogRYcB&#10;RVu0HXpmZNkWoK9RSpzu14+S3TbrdhqWg0KKFKn39OiLy4PRbC8xKGcrPjkpOZNWuFrZtuLfn66/&#10;LDgLEWwN2llZ8RcZ+OXq86eL3i/l1HVO1xIZFbFh2fuKdzH6ZVEE0UkD4cR5aSnYODQQycW2qBF6&#10;qm50MS3L06J3WHt0QoZAu1dDkK9y/aaRIt41TZCR6YrT3WJeMa/btBarC1i2CL5TYrwG/MMtDChL&#10;Td9KXUEEtkP1RymjBLrgmnginClc0yghMwZCMyk/oHnswMuMhcgJ/o2m8P/Kitv9PTJVV3zOmQVD&#10;T/RApIFttWTzRE/vw5KyHv09jl4gM2E9NGjSP6Fgh0zpyxul8hCZoM3TRbmYnRHzgmLni/l8mjkv&#10;3k97DPGrdIYlo+JI3TOTsL8JkTpS6mtKambdtdI6P5u2rCfNTc/KVB9IPY2GSKbxhCfYljPQLclS&#10;RMwlg9OqTsdToYDtdqOR7YGksSnTL8Gldr+lpd5XELohL4cG0RgVSblamYovjk9rm6rLrL0RQaJw&#10;IC1ZW1e/EOfoBjEGL64VNbmBEO8BSX2EhiYq3tHSaEcQ3Whx1jn8+bf9lE+ioChnPamZ4P/YAUrO&#10;9DdLcjmfzGZJ/tmZzc/oFRgeR7bHEbszG0esTGh2vchmyo/61WzQmWcavHXqSiGwgnoPRI/OJg5T&#10;RqMr5Hqd00jyHuKNffQiFU88JXqfDs+Afnz/SMq5da/Kh+UHGQy5gxDWu+galTXyziu9YHJoXPJb&#10;jqOd5vHYz1nvH6DVLwAAAP//AwBQSwMEFAAGAAgAAAAhAIvLEO/iAAAACwEAAA8AAABkcnMvZG93&#10;bnJldi54bWxMj81OwzAQhO9IvIO1SNxap6UEN41TVUhIHHoh4cLNjZ2fYq9DvG3Tt8ecym1HO5r5&#10;Jt9OzrKzGUPvUcJingAzWHvdYyvhs3qbCWCBFGplPRoJVxNgW9zf5SrT/oIf5lxSy2IIhkxJ6IiG&#10;jPNQd8apMPeDwfhr/OgURTm2XI/qEsOd5cskSblTPcaGTg3mtTP1d3lyEn7eRXOsltSXL3ZfU/VV&#10;7pr9VcrHh2m3AUZmopsZ/vAjOhSR6eBPqAOzEmbiKaJTPBbJcwosWtZCrIAdJKzWKfAi5/83FL8A&#10;AAD//wMAUEsBAi0AFAAGAAgAAAAhALaDOJL+AAAA4QEAABMAAAAAAAAAAAAAAAAAAAAAAFtDb250&#10;ZW50X1R5cGVzXS54bWxQSwECLQAUAAYACAAAACEAOP0h/9YAAACUAQAACwAAAAAAAAAAAAAAAAAv&#10;AQAAX3JlbHMvLnJlbHNQSwECLQAUAAYACAAAACEA6BiGyGcCAADIBAAADgAAAAAAAAAAAAAAAAAu&#10;AgAAZHJzL2Uyb0RvYy54bWxQSwECLQAUAAYACAAAACEAi8sQ7+IAAAALAQAADwAAAAAAAAAAAAAA&#10;AADBBAAAZHJzL2Rvd25yZXYueG1sUEsFBgAAAAAEAAQA8wAAANAFAAAAAA==&#10;" filled="f" strokecolor="#c00000" strokeweight="1pt">
                <w10:wrap anchorx="margin"/>
              </v:rect>
            </w:pict>
          </mc:Fallback>
        </mc:AlternateContent>
      </w:r>
    </w:p>
    <w:p w14:paraId="1A7E5DB1" w14:textId="77777777" w:rsidR="00BB4BCA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91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F52DD" w:rsidRPr="00BB4BCA" w14:paraId="20F0AD78" w14:textId="77777777" w:rsidTr="005F52DD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50205F9C" w14:textId="77777777" w:rsidR="005F52DD" w:rsidRPr="00BB4BCA" w:rsidRDefault="005F52DD" w:rsidP="005F52DD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آزمایشگاه</w:t>
            </w:r>
          </w:p>
        </w:tc>
        <w:tc>
          <w:tcPr>
            <w:tcW w:w="442" w:type="dxa"/>
            <w:textDirection w:val="btLr"/>
          </w:tcPr>
          <w:p w14:paraId="0500D498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F52DD" w14:paraId="5208C59C" w14:textId="77777777" w:rsidTr="00A5729B">
              <w:tc>
                <w:tcPr>
                  <w:tcW w:w="665" w:type="dxa"/>
                  <w:shd w:val="clear" w:color="auto" w:fill="BFBFBF" w:themeFill="background1" w:themeFillShade="BF"/>
                </w:tcPr>
                <w:p w14:paraId="0BE8746F" w14:textId="77777777" w:rsidR="005F52DD" w:rsidRPr="00441183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6FC7760D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F52DD" w14:paraId="30E6299D" w14:textId="77777777" w:rsidTr="00A5729B">
              <w:tc>
                <w:tcPr>
                  <w:tcW w:w="665" w:type="dxa"/>
                </w:tcPr>
                <w:p w14:paraId="3591D94C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374A1A77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F52DD" w14:paraId="2653A812" w14:textId="77777777" w:rsidTr="00A5729B">
              <w:tc>
                <w:tcPr>
                  <w:tcW w:w="665" w:type="dxa"/>
                </w:tcPr>
                <w:p w14:paraId="08D73279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42B7F58B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F52DD" w14:paraId="42C2749D" w14:textId="77777777" w:rsidTr="00A5729B">
              <w:tc>
                <w:tcPr>
                  <w:tcW w:w="665" w:type="dxa"/>
                </w:tcPr>
                <w:p w14:paraId="72637475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6C779600" w14:textId="77777777" w:rsidR="005F52DD" w:rsidRPr="002B5251" w:rsidRDefault="005F52DD" w:rsidP="005F52DD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5F52DD" w14:paraId="538CA28D" w14:textId="77777777" w:rsidTr="00A5729B">
              <w:tc>
                <w:tcPr>
                  <w:tcW w:w="665" w:type="dxa"/>
                </w:tcPr>
                <w:p w14:paraId="3900733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614FF59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F52DD" w14:paraId="7665CA75" w14:textId="77777777" w:rsidTr="00A5729B">
              <w:tc>
                <w:tcPr>
                  <w:tcW w:w="665" w:type="dxa"/>
                </w:tcPr>
                <w:p w14:paraId="5544E41F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4EF05E7D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F52DD" w14:paraId="13BA5CE3" w14:textId="77777777" w:rsidTr="00A5729B">
              <w:tc>
                <w:tcPr>
                  <w:tcW w:w="665" w:type="dxa"/>
                </w:tcPr>
                <w:p w14:paraId="3A14DDAB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4D88CA0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6F8A1FB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F52DD" w:rsidRPr="00BB4BCA" w14:paraId="267100DF" w14:textId="77777777" w:rsidTr="005F52DD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4C3B885E" w14:textId="77777777" w:rsidR="005F52DD" w:rsidRPr="00BB4BCA" w:rsidRDefault="005F52DD" w:rsidP="005F52DD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22EB6BB2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3C8F5492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14:paraId="61AC34C3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5F52DD" w:rsidRPr="00BB4BCA" w14:paraId="0D9DA025" w14:textId="77777777" w:rsidTr="005F52DD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583B314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71DEF29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110E9894" w14:textId="77777777" w:rsidR="005F52DD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001EEF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7AFA75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68B49464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2ADB8F6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5F52DD" w:rsidRPr="00BB4BCA" w14:paraId="17D1FA50" w14:textId="77777777" w:rsidTr="005F52DD">
        <w:trPr>
          <w:trHeight w:val="1770"/>
        </w:trPr>
        <w:tc>
          <w:tcPr>
            <w:tcW w:w="932" w:type="dxa"/>
            <w:gridSpan w:val="2"/>
            <w:vMerge/>
          </w:tcPr>
          <w:p w14:paraId="731558C5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14FB79A7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0E76A75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8FEFD8F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69525D4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6F792D23" w14:textId="4005881E"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</w:p>
    <w:p w14:paraId="16C5863D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32BB82A4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394F" w14:textId="77777777" w:rsidR="007541F3" w:rsidRDefault="007541F3" w:rsidP="00380026">
      <w:pPr>
        <w:spacing w:after="0" w:line="240" w:lineRule="auto"/>
      </w:pPr>
      <w:r>
        <w:separator/>
      </w:r>
    </w:p>
  </w:endnote>
  <w:endnote w:type="continuationSeparator" w:id="0">
    <w:p w14:paraId="6A172EBC" w14:textId="77777777" w:rsidR="007541F3" w:rsidRDefault="007541F3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113B" w14:textId="77777777" w:rsidR="007541F3" w:rsidRDefault="007541F3" w:rsidP="00380026">
      <w:pPr>
        <w:spacing w:after="0" w:line="240" w:lineRule="auto"/>
      </w:pPr>
      <w:r>
        <w:separator/>
      </w:r>
    </w:p>
  </w:footnote>
  <w:footnote w:type="continuationSeparator" w:id="0">
    <w:p w14:paraId="566E5271" w14:textId="77777777" w:rsidR="007541F3" w:rsidRDefault="007541F3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C637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2152E" wp14:editId="79736744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8893" wp14:editId="487D4665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F5144B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42185CF5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3BB3096E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4D8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51F5144B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42185CF5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3BB3096E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0CAECDE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D"/>
    <w:rsid w:val="000616DF"/>
    <w:rsid w:val="00065423"/>
    <w:rsid w:val="00084CC1"/>
    <w:rsid w:val="00100BF5"/>
    <w:rsid w:val="00247B2C"/>
    <w:rsid w:val="002B13C2"/>
    <w:rsid w:val="002B513B"/>
    <w:rsid w:val="002B5251"/>
    <w:rsid w:val="002D48C7"/>
    <w:rsid w:val="002D7F29"/>
    <w:rsid w:val="00334348"/>
    <w:rsid w:val="0033575D"/>
    <w:rsid w:val="00371C2F"/>
    <w:rsid w:val="00380026"/>
    <w:rsid w:val="003803AA"/>
    <w:rsid w:val="003A1C3C"/>
    <w:rsid w:val="003B390D"/>
    <w:rsid w:val="003C67D2"/>
    <w:rsid w:val="00441183"/>
    <w:rsid w:val="0046738C"/>
    <w:rsid w:val="004D0C0B"/>
    <w:rsid w:val="00531E3B"/>
    <w:rsid w:val="005709DF"/>
    <w:rsid w:val="005A397C"/>
    <w:rsid w:val="005A789D"/>
    <w:rsid w:val="005F52DD"/>
    <w:rsid w:val="0062102D"/>
    <w:rsid w:val="00721BF4"/>
    <w:rsid w:val="00723DEE"/>
    <w:rsid w:val="00733C6B"/>
    <w:rsid w:val="007541F3"/>
    <w:rsid w:val="007C4B16"/>
    <w:rsid w:val="008104D1"/>
    <w:rsid w:val="00831DC0"/>
    <w:rsid w:val="0086369F"/>
    <w:rsid w:val="00875ACA"/>
    <w:rsid w:val="00901D49"/>
    <w:rsid w:val="0090272F"/>
    <w:rsid w:val="009355F4"/>
    <w:rsid w:val="00936B0D"/>
    <w:rsid w:val="0094195B"/>
    <w:rsid w:val="00941C75"/>
    <w:rsid w:val="00973510"/>
    <w:rsid w:val="009F1D12"/>
    <w:rsid w:val="00A20CF6"/>
    <w:rsid w:val="00A23E07"/>
    <w:rsid w:val="00A52E3D"/>
    <w:rsid w:val="00AD1FBC"/>
    <w:rsid w:val="00AE0DB9"/>
    <w:rsid w:val="00B060EB"/>
    <w:rsid w:val="00B636DB"/>
    <w:rsid w:val="00BB4BCA"/>
    <w:rsid w:val="00BB5007"/>
    <w:rsid w:val="00BD055E"/>
    <w:rsid w:val="00BF602E"/>
    <w:rsid w:val="00C56880"/>
    <w:rsid w:val="00CC59D3"/>
    <w:rsid w:val="00D4473C"/>
    <w:rsid w:val="00D66349"/>
    <w:rsid w:val="00D71092"/>
    <w:rsid w:val="00D9669E"/>
    <w:rsid w:val="00DC17C8"/>
    <w:rsid w:val="00DD21CC"/>
    <w:rsid w:val="00DE49B4"/>
    <w:rsid w:val="00E052BF"/>
    <w:rsid w:val="00E11274"/>
    <w:rsid w:val="00E2569A"/>
    <w:rsid w:val="00EC3FB5"/>
    <w:rsid w:val="00EC48F4"/>
    <w:rsid w:val="00ED38F4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CF909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BE83D3-EAE2-4B2A-BCD4-480AE068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ICT-guilan</cp:lastModifiedBy>
  <cp:revision>2</cp:revision>
  <cp:lastPrinted>2018-10-22T11:14:00Z</cp:lastPrinted>
  <dcterms:created xsi:type="dcterms:W3CDTF">2023-11-13T06:18:00Z</dcterms:created>
  <dcterms:modified xsi:type="dcterms:W3CDTF">2023-11-13T06:18:00Z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